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2p2csry" w:id="0"/>
      <w:bookmarkEnd w:id="0"/>
      <w:r w:rsidDel="00000000" w:rsidR="00000000" w:rsidRPr="00000000">
        <w:rPr>
          <w:rFonts w:ascii="Calibri" w:cs="Calibri" w:eastAsia="Calibri" w:hAnsi="Calibri"/>
          <w:rtl w:val="0"/>
        </w:rPr>
        <w:t xml:space="preserve">DRUGS AND ALCOHOL</w:t>
      </w:r>
    </w:p>
    <w:p w:rsidR="00000000" w:rsidDel="00000000" w:rsidP="00000000" w:rsidRDefault="00000000" w:rsidRPr="00000000" w14:paraId="0000000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recognizes impairment as a serious health and safety issue in the workplace as it can reduce the abilities and judgment of employees. We also recognize that substance abuse and dependency are medical issues that certain employees may struggle with. &lt;Organization Name&gt; is therefore committed to: </w:t>
        <w:br w:type="textWrapping"/>
      </w:r>
      <w:r w:rsidDel="00000000" w:rsidR="00000000" w:rsidRPr="00000000">
        <w:rPr>
          <w:rtl w:val="0"/>
        </w:rPr>
      </w:r>
    </w:p>
    <w:p w:rsidR="00000000" w:rsidDel="00000000" w:rsidP="00000000" w:rsidRDefault="00000000" w:rsidRPr="00000000" w14:paraId="00000004">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5">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Definitions</w:t>
      </w:r>
      <w:r w:rsidDel="00000000" w:rsidR="00000000" w:rsidRPr="00000000">
        <w:rPr>
          <w:rtl w:val="0"/>
        </w:rPr>
      </w:r>
    </w:p>
    <w:p w:rsidR="00000000" w:rsidDel="00000000" w:rsidP="00000000" w:rsidRDefault="00000000" w:rsidRPr="00000000" w14:paraId="0000000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“Fit for Duty”: </w:t>
      </w:r>
      <w:r w:rsidDel="00000000" w:rsidR="00000000" w:rsidRPr="00000000">
        <w:rPr>
          <w:rFonts w:ascii="Calibri" w:cs="Calibri" w:eastAsia="Calibri" w:hAnsi="Calibri"/>
          <w:highlight w:val="white"/>
          <w:rtl w:val="0"/>
        </w:rPr>
        <w:t xml:space="preserve">“The ability to safely and effectively perform assigned duties and responsibilities without any impairment due to the effects or aftereffects of any impairing substance. Being fit for duty also means being presentable to the standards of one’s workplace, and not appearing to any reasonable observer as though they may be impaired.”</w:t>
      </w:r>
    </w:p>
    <w:p w:rsidR="00000000" w:rsidDel="00000000" w:rsidP="00000000" w:rsidRDefault="00000000" w:rsidRPr="00000000" w14:paraId="000000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Medical Marijuana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Calibri" w:cs="Calibri" w:eastAsia="Calibri" w:hAnsi="Calibri"/>
          <w:i w:val="1"/>
          <w:highlight w:val="white"/>
          <w:rtl w:val="0"/>
        </w:rPr>
        <w:t xml:space="preserve">Substance Abuse</w:t>
      </w:r>
      <w:r w:rsidDel="00000000" w:rsidR="00000000" w:rsidRPr="00000000">
        <w:rPr>
          <w:rFonts w:ascii="Calibri" w:cs="Calibri" w:eastAsia="Calibri" w:hAnsi="Calibri"/>
          <w:highlight w:val="white"/>
          <w:rtl w:val="0"/>
        </w:rPr>
        <w:t xml:space="preserve">: Under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 prohibits discrimination against people with a physical or mental disability. Addiction is both a mental and physical disability under the Act. The Act requires employers to accommodate employees to the point of undue hardship if an employee has an addiction to cannabis and the employer is made aware of this addiction or suspects a cannabis addiction. </w:t>
      </w:r>
      <w:r w:rsidDel="00000000" w:rsidR="00000000" w:rsidRPr="00000000">
        <w:rPr>
          <w:rtl w:val="0"/>
        </w:rPr>
      </w:r>
    </w:p>
    <w:p w:rsidR="00000000" w:rsidDel="00000000" w:rsidP="00000000" w:rsidRDefault="00000000" w:rsidRPr="00000000" w14:paraId="0000000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To protect our organization, employees, clients, and the public at large, &lt;Organization Name&gt; prohibits the use of any substances that lead to impairment such as drugs or alcohol, whether legal or illegal, while in the workplace or representing &lt;Organization Name&gt;, unless they have been authorized in writing for use by management for medical reasons or in special circumstances such as a company event. </w:t>
      </w:r>
      <w:r w:rsidDel="00000000" w:rsidR="00000000" w:rsidRPr="00000000">
        <w:rPr>
          <w:rtl w:val="0"/>
        </w:rPr>
      </w:r>
    </w:p>
    <w:p w:rsidR="00000000" w:rsidDel="00000000" w:rsidP="00000000" w:rsidRDefault="00000000" w:rsidRPr="00000000" w14:paraId="0000001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&lt;Organization Name&gt;. </w:t>
      </w: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Driving or operating machinery, including work vehicles, while under the influence is strictly prohibited.  </w:t>
      </w: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judgment and reasonable consumption levels while in these situations.</w:t>
      </w: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 under the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Medical Use of Cannabis</w:t>
      </w:r>
      <w:r w:rsidDel="00000000" w:rsidR="00000000" w:rsidRPr="00000000">
        <w:rPr>
          <w:rtl w:val="0"/>
        </w:rPr>
      </w:r>
    </w:p>
    <w:p w:rsidR="00000000" w:rsidDel="00000000" w:rsidP="00000000" w:rsidRDefault="00000000" w:rsidRPr="00000000" w14:paraId="0000002A">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In accordance with smoking and human rights laws: </w:t>
      </w:r>
      <w:r w:rsidDel="00000000" w:rsidR="00000000" w:rsidRPr="00000000">
        <w:rPr>
          <w:rtl w:val="0"/>
        </w:rPr>
      </w:r>
    </w:p>
    <w:p w:rsidR="00000000" w:rsidDel="00000000" w:rsidP="00000000" w:rsidRDefault="00000000" w:rsidRPr="00000000" w14:paraId="0000002C">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w:t>
      </w:r>
      <w:r w:rsidDel="00000000" w:rsidR="00000000" w:rsidRPr="00000000">
        <w:rPr>
          <w:rtl w:val="0"/>
        </w:rPr>
      </w:r>
    </w:p>
    <w:p w:rsidR="00000000" w:rsidDel="00000000" w:rsidP="00000000" w:rsidRDefault="00000000" w:rsidRPr="00000000" w14:paraId="0000002E">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Where there is medical need to smoke or vape cannabis, &lt;Organization Name&gt; will allow an employee who smokes cannabis for a medical purpose to smoke outside in places where smoking is permitted by law.</w:t>
      </w:r>
      <w:r w:rsidDel="00000000" w:rsidR="00000000" w:rsidRPr="00000000">
        <w:rPr>
          <w:rtl w:val="0"/>
        </w:rPr>
      </w:r>
    </w:p>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31">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r w:rsidDel="00000000" w:rsidR="00000000" w:rsidRPr="00000000">
        <w:rPr>
          <w:rtl w:val="0"/>
        </w:rPr>
      </w:r>
    </w:p>
    <w:p w:rsidR="00000000" w:rsidDel="00000000" w:rsidP="00000000" w:rsidRDefault="00000000" w:rsidRPr="00000000" w14:paraId="00000032">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r w:rsidDel="00000000" w:rsidR="00000000" w:rsidRPr="00000000">
        <w:rPr>
          <w:rtl w:val="0"/>
        </w:rPr>
      </w:r>
    </w:p>
    <w:p w:rsidR="00000000" w:rsidDel="00000000" w:rsidP="00000000" w:rsidRDefault="00000000" w:rsidRPr="00000000" w14:paraId="00000033">
      <w:pPr>
        <w:numPr>
          <w:ilvl w:val="0"/>
          <w:numId w:val="4"/>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r w:rsidDel="00000000" w:rsidR="00000000" w:rsidRPr="00000000">
        <w:rPr>
          <w:rtl w:val="0"/>
        </w:rPr>
      </w:r>
    </w:p>
    <w:p w:rsidR="00000000" w:rsidDel="00000000" w:rsidP="00000000" w:rsidRDefault="00000000" w:rsidRPr="00000000" w14:paraId="00000034">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that they arrive at work impaired</w:t>
      </w:r>
      <w:r w:rsidDel="00000000" w:rsidR="00000000" w:rsidRPr="00000000">
        <w:rPr>
          <w:rtl w:val="0"/>
        </w:rPr>
      </w:r>
    </w:p>
    <w:p w:rsidR="00000000" w:rsidDel="00000000" w:rsidP="00000000" w:rsidRDefault="00000000" w:rsidRPr="00000000" w14:paraId="00000035">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r w:rsidDel="00000000" w:rsidR="00000000" w:rsidRPr="00000000">
        <w:rPr>
          <w:rtl w:val="0"/>
        </w:rPr>
      </w:r>
    </w:p>
    <w:p w:rsidR="00000000" w:rsidDel="00000000" w:rsidP="00000000" w:rsidRDefault="00000000" w:rsidRPr="00000000" w14:paraId="00000036">
      <w:pPr>
        <w:numPr>
          <w:ilvl w:val="0"/>
          <w:numId w:val="8"/>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judgment in the case of work events, either taking place off-site or at &lt;Organization Name&gt;’s premises</w:t>
      </w:r>
      <w:r w:rsidDel="00000000" w:rsidR="00000000" w:rsidRPr="00000000">
        <w:rPr>
          <w:rtl w:val="0"/>
        </w:rPr>
      </w:r>
    </w:p>
    <w:p w:rsidR="00000000" w:rsidDel="00000000" w:rsidP="00000000" w:rsidRDefault="00000000" w:rsidRPr="00000000" w14:paraId="00000037">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38">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r w:rsidDel="00000000" w:rsidR="00000000" w:rsidRPr="00000000">
        <w:rPr>
          <w:rtl w:val="0"/>
        </w:rPr>
      </w:r>
    </w:p>
    <w:p w:rsidR="00000000" w:rsidDel="00000000" w:rsidP="00000000" w:rsidRDefault="00000000" w:rsidRPr="00000000" w14:paraId="0000003A">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r w:rsidDel="00000000" w:rsidR="00000000" w:rsidRPr="00000000">
        <w:rPr>
          <w:rtl w:val="0"/>
        </w:rPr>
      </w:r>
    </w:p>
    <w:p w:rsidR="00000000" w:rsidDel="00000000" w:rsidP="00000000" w:rsidRDefault="00000000" w:rsidRPr="00000000" w14:paraId="0000003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Have timely conversations with employees if they show signs of impairment and/or substance use dependency</w:t>
      </w:r>
      <w:r w:rsidDel="00000000" w:rsidR="00000000" w:rsidRPr="00000000">
        <w:rPr>
          <w:rtl w:val="0"/>
        </w:rPr>
      </w:r>
    </w:p>
    <w:p w:rsidR="00000000" w:rsidDel="00000000" w:rsidP="00000000" w:rsidRDefault="00000000" w:rsidRPr="00000000" w14:paraId="0000003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Take action when an employee reports impairment or you observe signs of impairment</w:t>
      </w:r>
      <w:r w:rsidDel="00000000" w:rsidR="00000000" w:rsidRPr="00000000">
        <w:rPr>
          <w:rtl w:val="0"/>
        </w:rPr>
      </w:r>
    </w:p>
    <w:p w:rsidR="00000000" w:rsidDel="00000000" w:rsidP="00000000" w:rsidRDefault="00000000" w:rsidRPr="00000000" w14:paraId="0000003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r w:rsidDel="00000000" w:rsidR="00000000" w:rsidRPr="00000000">
        <w:rPr>
          <w:rtl w:val="0"/>
        </w:rPr>
      </w:r>
    </w:p>
    <w:p w:rsidR="00000000" w:rsidDel="00000000" w:rsidP="00000000" w:rsidRDefault="00000000" w:rsidRPr="00000000" w14:paraId="0000003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r w:rsidDel="00000000" w:rsidR="00000000" w:rsidRPr="00000000">
        <w:rPr>
          <w:rtl w:val="0"/>
        </w:rPr>
      </w:r>
    </w:p>
    <w:p w:rsidR="00000000" w:rsidDel="00000000" w:rsidP="00000000" w:rsidRDefault="00000000" w:rsidRPr="00000000" w14:paraId="0000003F">
      <w:pPr>
        <w:numPr>
          <w:ilvl w:val="0"/>
          <w:numId w:val="2"/>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Suspicion of Impairment</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will provide training to supervisors and workers on the impact of impairment and on how to recognize and respond to possible signs of impairment.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Follow-up actions may include:</w:t>
      </w:r>
      <w:r w:rsidDel="00000000" w:rsidR="00000000" w:rsidRPr="00000000">
        <w:rPr>
          <w:rtl w:val="0"/>
        </w:rPr>
      </w:r>
    </w:p>
    <w:p w:rsidR="00000000" w:rsidDel="00000000" w:rsidP="00000000" w:rsidRDefault="00000000" w:rsidRPr="00000000" w14:paraId="00000047">
      <w:pPr>
        <w:numPr>
          <w:ilvl w:val="0"/>
          <w:numId w:val="3"/>
        </w:numPr>
        <w:ind w:left="720" w:hanging="360"/>
        <w:rPr>
          <w:sz w:val="22"/>
          <w:szCs w:val="22"/>
        </w:rPr>
      </w:pPr>
      <w:r w:rsidDel="00000000" w:rsidR="00000000" w:rsidRPr="00000000">
        <w:rPr>
          <w:rFonts w:ascii="Calibri" w:cs="Calibri" w:eastAsia="Calibri" w:hAnsi="Calibri"/>
          <w:rtl w:val="0"/>
        </w:rPr>
        <w:t xml:space="preserve">Ensuring that the employee is returned to their home</w:t>
      </w:r>
      <w:r w:rsidDel="00000000" w:rsidR="00000000" w:rsidRPr="00000000">
        <w:rPr>
          <w:rtl w:val="0"/>
        </w:rPr>
      </w:r>
    </w:p>
    <w:p w:rsidR="00000000" w:rsidDel="00000000" w:rsidP="00000000" w:rsidRDefault="00000000" w:rsidRPr="00000000" w14:paraId="00000048">
      <w:pPr>
        <w:numPr>
          <w:ilvl w:val="1"/>
          <w:numId w:val="9"/>
        </w:numPr>
        <w:ind w:left="1440" w:hanging="360"/>
        <w:rPr>
          <w:sz w:val="22"/>
          <w:szCs w:val="22"/>
        </w:rPr>
      </w:pPr>
      <w:r w:rsidDel="00000000" w:rsidR="00000000" w:rsidRPr="00000000">
        <w:rPr>
          <w:rFonts w:ascii="Calibri" w:cs="Calibri" w:eastAsia="Calibri" w:hAnsi="Calibri"/>
          <w:rtl w:val="0"/>
        </w:rPr>
        <w:t xml:space="preserve">However, if the employee is impaired, &lt;Organization Name&gt; will not condone them using their own vehicle and will make arrangements for alternate transportation such as a taxi or an uber</w:t>
      </w:r>
      <w:r w:rsidDel="00000000" w:rsidR="00000000" w:rsidRPr="00000000">
        <w:rPr>
          <w:rtl w:val="0"/>
        </w:rPr>
      </w:r>
    </w:p>
    <w:p w:rsidR="00000000" w:rsidDel="00000000" w:rsidP="00000000" w:rsidRDefault="00000000" w:rsidRPr="00000000" w14:paraId="00000049">
      <w:pPr>
        <w:numPr>
          <w:ilvl w:val="2"/>
          <w:numId w:val="7"/>
        </w:numPr>
        <w:ind w:left="2160" w:hanging="360"/>
        <w:rPr>
          <w:sz w:val="22"/>
          <w:szCs w:val="22"/>
        </w:rPr>
      </w:pPr>
      <w:r w:rsidDel="00000000" w:rsidR="00000000" w:rsidRPr="00000000">
        <w:rPr>
          <w:rFonts w:ascii="Calibri" w:cs="Calibri" w:eastAsia="Calibri" w:hAnsi="Calibri"/>
          <w:rtl w:val="0"/>
        </w:rPr>
        <w:t xml:space="preserve">Should an employee insist on driving themselves, the authorities will be notified</w:t>
      </w:r>
      <w:r w:rsidDel="00000000" w:rsidR="00000000" w:rsidRPr="00000000">
        <w:rPr>
          <w:rtl w:val="0"/>
        </w:rPr>
      </w:r>
    </w:p>
    <w:p w:rsidR="00000000" w:rsidDel="00000000" w:rsidP="00000000" w:rsidRDefault="00000000" w:rsidRPr="00000000" w14:paraId="0000004A">
      <w:pPr>
        <w:numPr>
          <w:ilvl w:val="0"/>
          <w:numId w:val="3"/>
        </w:numPr>
        <w:ind w:left="720" w:hanging="360"/>
        <w:rPr>
          <w:sz w:val="22"/>
          <w:szCs w:val="22"/>
        </w:rPr>
      </w:pPr>
      <w:r w:rsidDel="00000000" w:rsidR="00000000" w:rsidRPr="00000000">
        <w:rPr>
          <w:rFonts w:ascii="Calibri" w:cs="Calibri" w:eastAsia="Calibri" w:hAnsi="Calibri"/>
          <w:rtl w:val="0"/>
        </w:rPr>
        <w:t xml:space="preserve">Scheduling a meeting with the employee at the workplace to discuss the impairment</w:t>
      </w:r>
      <w:r w:rsidDel="00000000" w:rsidR="00000000" w:rsidRPr="00000000">
        <w:rPr>
          <w:rtl w:val="0"/>
        </w:rPr>
      </w:r>
    </w:p>
    <w:p w:rsidR="00000000" w:rsidDel="00000000" w:rsidP="00000000" w:rsidRDefault="00000000" w:rsidRPr="00000000" w14:paraId="0000004B">
      <w:pPr>
        <w:numPr>
          <w:ilvl w:val="0"/>
          <w:numId w:val="3"/>
        </w:numPr>
        <w:ind w:left="720" w:hanging="360"/>
        <w:rPr>
          <w:sz w:val="22"/>
          <w:szCs w:val="22"/>
        </w:rPr>
      </w:pPr>
      <w:r w:rsidDel="00000000" w:rsidR="00000000" w:rsidRPr="00000000">
        <w:rPr>
          <w:rFonts w:ascii="Calibri" w:cs="Calibri" w:eastAsia="Calibri" w:hAnsi="Calibri"/>
          <w:rtl w:val="0"/>
        </w:rPr>
        <w:t xml:space="preserve">Inquiring about potential dependency/addiction</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Calibri" w:cs="Calibri" w:eastAsia="Calibri" w:hAnsi="Calibri"/>
          <w:color w:val="2f3941"/>
          <w:rtl w:val="0"/>
        </w:rPr>
        <w:t xml:space="preserve"> </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r w:rsidDel="00000000" w:rsidR="00000000" w:rsidRPr="00000000">
        <w:rPr>
          <w:rtl w:val="0"/>
        </w:rPr>
      </w:r>
    </w:p>
    <w:p w:rsidR="00000000" w:rsidDel="00000000" w:rsidP="00000000" w:rsidRDefault="00000000" w:rsidRPr="00000000" w14:paraId="0000004E">
      <w:pPr>
        <w:shd w:fill="ffffff" w:val="clear"/>
        <w:ind w:left="720" w:firstLine="0"/>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F">
      <w:pPr>
        <w:shd w:fill="ffffff" w:val="clear"/>
        <w:ind w:left="720" w:firstLine="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3">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66zA/P6f45C1aKv8Hoasah+BKA==">CgMxLjAyCWguMnAyY3NyeTgAciExa1hudmlRcHVRNWZYdU5yN3BKdmc1ZEg2c3NBbHBLLTI=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2022-06-10T20:50:00Z</dcterms:created>
  <dc:creator>Kelly</dc:creator>
</cp:coreProperties>
</file>